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3" w:rsidRPr="00000B03" w:rsidRDefault="005A6D43" w:rsidP="005A6D43">
      <w:pPr>
        <w:spacing w:line="360" w:lineRule="auto"/>
        <w:rPr>
          <w:rFonts w:ascii="Arial" w:hAnsi="Arial"/>
          <w:sz w:val="40"/>
          <w:szCs w:val="40"/>
        </w:rPr>
      </w:pPr>
    </w:p>
    <w:p w:rsidR="005A6D43" w:rsidRDefault="00B925E0" w:rsidP="005A6D43">
      <w:pPr>
        <w:tabs>
          <w:tab w:val="right" w:pos="9000"/>
        </w:tabs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900430</wp:posOffset>
            </wp:positionH>
            <wp:positionV relativeFrom="page">
              <wp:posOffset>360045</wp:posOffset>
            </wp:positionV>
            <wp:extent cx="1924050" cy="609600"/>
            <wp:effectExtent l="0" t="0" r="0" b="0"/>
            <wp:wrapSquare wrapText="left"/>
            <wp:docPr id="3" name="Bild 3" descr="LogoNeu I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eu IH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D43" w:rsidRPr="00C55C4C">
        <w:rPr>
          <w:rFonts w:ascii="Arial" w:hAnsi="Arial"/>
          <w:sz w:val="40"/>
          <w:szCs w:val="40"/>
        </w:rPr>
        <w:t>Medien-Info</w:t>
      </w:r>
    </w:p>
    <w:p w:rsidR="005A6D43" w:rsidRPr="00C55C4C" w:rsidRDefault="00C9736A" w:rsidP="005A6D43">
      <w:pPr>
        <w:tabs>
          <w:tab w:val="right" w:pos="9000"/>
        </w:tabs>
        <w:spacing w:line="360" w:lineRule="auto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>IHK-Geschäftsstelle</w:t>
      </w:r>
      <w:r w:rsidR="007B71B2">
        <w:rPr>
          <w:rFonts w:ascii="Arial" w:hAnsi="Arial"/>
          <w:sz w:val="40"/>
          <w:szCs w:val="40"/>
        </w:rPr>
        <w:t xml:space="preserve"> </w:t>
      </w:r>
      <w:r w:rsidR="00A51C75">
        <w:rPr>
          <w:rFonts w:ascii="Arial" w:hAnsi="Arial"/>
          <w:sz w:val="40"/>
          <w:szCs w:val="40"/>
        </w:rPr>
        <w:t>Montabaur</w:t>
      </w:r>
      <w:r w:rsidR="005A6D43">
        <w:rPr>
          <w:rFonts w:ascii="Arial" w:hAnsi="Arial"/>
          <w:sz w:val="40"/>
          <w:szCs w:val="40"/>
        </w:rPr>
        <w:tab/>
      </w:r>
    </w:p>
    <w:p w:rsidR="005A6D43" w:rsidRDefault="005A6D43" w:rsidP="005A6D43">
      <w:pPr>
        <w:spacing w:line="360" w:lineRule="auto"/>
        <w:ind w:left="-180"/>
        <w:rPr>
          <w:rFonts w:ascii="Arial" w:hAnsi="Arial"/>
          <w:sz w:val="40"/>
          <w:szCs w:val="40"/>
        </w:rPr>
      </w:pPr>
    </w:p>
    <w:p w:rsidR="00D87D9D" w:rsidRDefault="00D87D9D" w:rsidP="00915A9A">
      <w:pPr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Empfang der Wirtschaft im Westerwaldkreis</w:t>
      </w:r>
      <w:r w:rsidR="00E179AC">
        <w:rPr>
          <w:rFonts w:ascii="Arial" w:hAnsi="Arial"/>
          <w:b/>
          <w:bCs/>
          <w:sz w:val="28"/>
          <w:szCs w:val="28"/>
        </w:rPr>
        <w:t xml:space="preserve"> 2017</w:t>
      </w:r>
    </w:p>
    <w:p w:rsidR="009E5891" w:rsidRDefault="00E179AC" w:rsidP="005A6D43">
      <w:pPr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Mehr als 400 Gäste bei der SOPREMA GmbH im </w:t>
      </w:r>
      <w:r w:rsidRPr="00E179AC">
        <w:rPr>
          <w:rFonts w:ascii="Arial" w:hAnsi="Arial"/>
          <w:b/>
          <w:bCs/>
        </w:rPr>
        <w:t xml:space="preserve">Werk </w:t>
      </w:r>
      <w:proofErr w:type="spellStart"/>
      <w:r w:rsidRPr="00E179AC">
        <w:rPr>
          <w:rFonts w:ascii="Arial" w:hAnsi="Arial"/>
          <w:b/>
          <w:bCs/>
        </w:rPr>
        <w:t>Oberroßbach</w:t>
      </w:r>
      <w:proofErr w:type="spellEnd"/>
      <w:r w:rsidRPr="00E179AC">
        <w:rPr>
          <w:rFonts w:ascii="Arial" w:hAnsi="Arial"/>
          <w:b/>
          <w:bCs/>
        </w:rPr>
        <w:t>/Hof</w:t>
      </w:r>
      <w:r w:rsidR="00256C2E">
        <w:rPr>
          <w:rFonts w:ascii="Arial" w:hAnsi="Arial"/>
          <w:b/>
          <w:bCs/>
        </w:rPr>
        <w:t xml:space="preserve"> erwartet</w:t>
      </w:r>
    </w:p>
    <w:p w:rsidR="00D87D9D" w:rsidRPr="00000B03" w:rsidRDefault="00D87D9D" w:rsidP="005A6D43">
      <w:pPr>
        <w:spacing w:line="360" w:lineRule="auto"/>
        <w:rPr>
          <w:rFonts w:ascii="Arial" w:hAnsi="Arial"/>
          <w:sz w:val="22"/>
          <w:szCs w:val="22"/>
        </w:rPr>
      </w:pPr>
    </w:p>
    <w:p w:rsidR="00E179AC" w:rsidRDefault="00342F4D" w:rsidP="00E315BD">
      <w:pPr>
        <w:spacing w:after="12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Montabaur</w:t>
      </w:r>
      <w:r w:rsidR="00E179AC">
        <w:rPr>
          <w:rFonts w:ascii="Arial" w:hAnsi="Arial"/>
          <w:b/>
          <w:bCs/>
          <w:sz w:val="22"/>
          <w:szCs w:val="22"/>
        </w:rPr>
        <w:t xml:space="preserve">, </w:t>
      </w:r>
      <w:r w:rsidR="00DD7472">
        <w:rPr>
          <w:rFonts w:ascii="Arial" w:hAnsi="Arial"/>
          <w:b/>
          <w:bCs/>
          <w:sz w:val="22"/>
          <w:szCs w:val="22"/>
        </w:rPr>
        <w:t>21</w:t>
      </w:r>
      <w:r w:rsidR="00E179AC">
        <w:rPr>
          <w:rFonts w:ascii="Arial" w:hAnsi="Arial"/>
          <w:b/>
          <w:bCs/>
          <w:sz w:val="22"/>
          <w:szCs w:val="22"/>
        </w:rPr>
        <w:t>.09.2017</w:t>
      </w:r>
      <w:r w:rsidR="00925667">
        <w:rPr>
          <w:rFonts w:ascii="Arial" w:hAnsi="Arial"/>
          <w:b/>
          <w:bCs/>
          <w:sz w:val="22"/>
          <w:szCs w:val="22"/>
        </w:rPr>
        <w:t>.</w:t>
      </w:r>
      <w:r w:rsidR="00E179AC">
        <w:rPr>
          <w:rFonts w:ascii="Arial" w:hAnsi="Arial"/>
          <w:sz w:val="22"/>
          <w:szCs w:val="22"/>
        </w:rPr>
        <w:t xml:space="preserve"> Das große </w:t>
      </w:r>
      <w:r w:rsidR="00CF05F9">
        <w:rPr>
          <w:rFonts w:ascii="Arial" w:hAnsi="Arial"/>
          <w:sz w:val="22"/>
          <w:szCs w:val="22"/>
        </w:rPr>
        <w:t xml:space="preserve">jährliche </w:t>
      </w:r>
      <w:r w:rsidR="00E179AC">
        <w:rPr>
          <w:rFonts w:ascii="Arial" w:hAnsi="Arial"/>
          <w:sz w:val="22"/>
          <w:szCs w:val="22"/>
        </w:rPr>
        <w:t>Treffen</w:t>
      </w:r>
      <w:r w:rsidR="00C542A0">
        <w:rPr>
          <w:rFonts w:ascii="Arial" w:hAnsi="Arial"/>
          <w:sz w:val="22"/>
          <w:szCs w:val="22"/>
        </w:rPr>
        <w:t xml:space="preserve"> der </w:t>
      </w:r>
      <w:proofErr w:type="spellStart"/>
      <w:r w:rsidR="00C542A0">
        <w:rPr>
          <w:rFonts w:ascii="Arial" w:hAnsi="Arial"/>
          <w:sz w:val="22"/>
          <w:szCs w:val="22"/>
        </w:rPr>
        <w:t>Westerwälder</w:t>
      </w:r>
      <w:proofErr w:type="spellEnd"/>
      <w:r w:rsidR="00C542A0">
        <w:rPr>
          <w:rFonts w:ascii="Arial" w:hAnsi="Arial"/>
          <w:sz w:val="22"/>
          <w:szCs w:val="22"/>
        </w:rPr>
        <w:t xml:space="preserve"> Wirtsc</w:t>
      </w:r>
      <w:r w:rsidR="00E179AC">
        <w:rPr>
          <w:rFonts w:ascii="Arial" w:hAnsi="Arial"/>
          <w:sz w:val="22"/>
          <w:szCs w:val="22"/>
        </w:rPr>
        <w:t>haft steht bald wieder an: Am 18. Oktober 2017</w:t>
      </w:r>
      <w:r w:rsidR="00925667">
        <w:rPr>
          <w:rFonts w:ascii="Arial" w:hAnsi="Arial"/>
          <w:sz w:val="22"/>
          <w:szCs w:val="22"/>
        </w:rPr>
        <w:t xml:space="preserve"> </w:t>
      </w:r>
      <w:r w:rsidR="00E65BF8">
        <w:rPr>
          <w:rFonts w:ascii="Arial" w:hAnsi="Arial"/>
          <w:sz w:val="22"/>
          <w:szCs w:val="22"/>
        </w:rPr>
        <w:t xml:space="preserve">heißt es um 18.00 </w:t>
      </w:r>
      <w:r w:rsidR="00013583">
        <w:rPr>
          <w:rFonts w:ascii="Arial" w:hAnsi="Arial"/>
          <w:sz w:val="22"/>
          <w:szCs w:val="22"/>
        </w:rPr>
        <w:t xml:space="preserve">Uhr </w:t>
      </w:r>
      <w:r w:rsidR="00E65BF8">
        <w:rPr>
          <w:rFonts w:ascii="Arial" w:hAnsi="Arial"/>
          <w:sz w:val="22"/>
          <w:szCs w:val="22"/>
        </w:rPr>
        <w:t>wieder</w:t>
      </w:r>
      <w:r w:rsidR="00C542A0">
        <w:rPr>
          <w:rFonts w:ascii="Arial" w:hAnsi="Arial"/>
          <w:sz w:val="22"/>
          <w:szCs w:val="22"/>
        </w:rPr>
        <w:t xml:space="preserve">: </w:t>
      </w:r>
      <w:r w:rsidR="00E65BF8">
        <w:rPr>
          <w:rFonts w:ascii="Arial" w:hAnsi="Arial"/>
          <w:sz w:val="22"/>
          <w:szCs w:val="22"/>
        </w:rPr>
        <w:t>„Herzlich W</w:t>
      </w:r>
      <w:r w:rsidR="00C542A0">
        <w:rPr>
          <w:rFonts w:ascii="Arial" w:hAnsi="Arial"/>
          <w:sz w:val="22"/>
          <w:szCs w:val="22"/>
        </w:rPr>
        <w:t>illkommen zum Empfang der Wirtschaft im Westerwaldkreis</w:t>
      </w:r>
      <w:r w:rsidR="00E65BF8">
        <w:rPr>
          <w:rFonts w:ascii="Arial" w:hAnsi="Arial"/>
          <w:sz w:val="22"/>
          <w:szCs w:val="22"/>
        </w:rPr>
        <w:t>.</w:t>
      </w:r>
      <w:r w:rsidR="00556DB1">
        <w:rPr>
          <w:rFonts w:ascii="Arial" w:hAnsi="Arial"/>
          <w:sz w:val="22"/>
          <w:szCs w:val="22"/>
        </w:rPr>
        <w:t>“</w:t>
      </w:r>
      <w:r w:rsidR="00E65BF8">
        <w:rPr>
          <w:rFonts w:ascii="Arial" w:hAnsi="Arial"/>
          <w:sz w:val="22"/>
          <w:szCs w:val="22"/>
        </w:rPr>
        <w:t xml:space="preserve"> </w:t>
      </w:r>
      <w:r w:rsidR="00E179AC">
        <w:rPr>
          <w:rFonts w:ascii="Arial" w:hAnsi="Arial"/>
          <w:sz w:val="22"/>
          <w:szCs w:val="22"/>
        </w:rPr>
        <w:t>Die V</w:t>
      </w:r>
      <w:r w:rsidR="00353031">
        <w:rPr>
          <w:rFonts w:ascii="Arial" w:hAnsi="Arial"/>
          <w:sz w:val="22"/>
          <w:szCs w:val="22"/>
        </w:rPr>
        <w:t xml:space="preserve">eranstaltung </w:t>
      </w:r>
      <w:r w:rsidR="00E179AC">
        <w:rPr>
          <w:rFonts w:ascii="Arial" w:hAnsi="Arial"/>
          <w:sz w:val="22"/>
          <w:szCs w:val="22"/>
        </w:rPr>
        <w:t xml:space="preserve">hat sich in den letzten zwei Jahrzehnten </w:t>
      </w:r>
      <w:r w:rsidR="00353031">
        <w:rPr>
          <w:rFonts w:ascii="Arial" w:hAnsi="Arial"/>
          <w:sz w:val="22"/>
          <w:szCs w:val="22"/>
        </w:rPr>
        <w:t xml:space="preserve">zum </w:t>
      </w:r>
      <w:r w:rsidR="00E65BF8">
        <w:rPr>
          <w:rFonts w:ascii="Arial" w:hAnsi="Arial"/>
          <w:sz w:val="22"/>
          <w:szCs w:val="22"/>
        </w:rPr>
        <w:t xml:space="preserve">Schaufenster der Leistungsfähigkeit </w:t>
      </w:r>
      <w:r w:rsidR="00C542A0">
        <w:rPr>
          <w:rFonts w:ascii="Arial" w:hAnsi="Arial"/>
          <w:sz w:val="22"/>
          <w:szCs w:val="22"/>
        </w:rPr>
        <w:t xml:space="preserve">der </w:t>
      </w:r>
      <w:r w:rsidR="00E65BF8">
        <w:rPr>
          <w:rFonts w:ascii="Arial" w:hAnsi="Arial"/>
          <w:sz w:val="22"/>
          <w:szCs w:val="22"/>
        </w:rPr>
        <w:t xml:space="preserve">Westerwälder </w:t>
      </w:r>
      <w:r w:rsidR="00C542A0">
        <w:rPr>
          <w:rFonts w:ascii="Arial" w:hAnsi="Arial"/>
          <w:sz w:val="22"/>
          <w:szCs w:val="22"/>
        </w:rPr>
        <w:t>Wirtschaft</w:t>
      </w:r>
      <w:r w:rsidR="00925667">
        <w:rPr>
          <w:rFonts w:ascii="Arial" w:hAnsi="Arial"/>
          <w:sz w:val="22"/>
          <w:szCs w:val="22"/>
        </w:rPr>
        <w:t xml:space="preserve"> </w:t>
      </w:r>
      <w:r w:rsidR="0091629B">
        <w:rPr>
          <w:rFonts w:ascii="Arial" w:hAnsi="Arial"/>
          <w:sz w:val="22"/>
          <w:szCs w:val="22"/>
        </w:rPr>
        <w:t>und zu einer der wichtigsten Kommunikations- und Netzwerkveranstaltung</w:t>
      </w:r>
      <w:r w:rsidR="007565C0">
        <w:rPr>
          <w:rFonts w:ascii="Arial" w:hAnsi="Arial"/>
          <w:sz w:val="22"/>
          <w:szCs w:val="22"/>
        </w:rPr>
        <w:t>en</w:t>
      </w:r>
      <w:r w:rsidR="00C542A0">
        <w:rPr>
          <w:rFonts w:ascii="Arial" w:hAnsi="Arial"/>
          <w:sz w:val="22"/>
          <w:szCs w:val="22"/>
        </w:rPr>
        <w:t xml:space="preserve"> </w:t>
      </w:r>
      <w:r w:rsidR="0091629B">
        <w:rPr>
          <w:rFonts w:ascii="Arial" w:hAnsi="Arial"/>
          <w:sz w:val="22"/>
          <w:szCs w:val="22"/>
        </w:rPr>
        <w:t xml:space="preserve">in der Region </w:t>
      </w:r>
      <w:r w:rsidR="00925667">
        <w:rPr>
          <w:rFonts w:ascii="Arial" w:hAnsi="Arial"/>
          <w:sz w:val="22"/>
          <w:szCs w:val="22"/>
        </w:rPr>
        <w:t>entwickelt</w:t>
      </w:r>
      <w:r w:rsidR="00C542A0">
        <w:rPr>
          <w:rFonts w:ascii="Arial" w:hAnsi="Arial"/>
          <w:sz w:val="22"/>
          <w:szCs w:val="22"/>
        </w:rPr>
        <w:t>. In diesem Jahr treffen sich Unternehmerinnen und Unternehmer sowie Gäste aus der regional</w:t>
      </w:r>
      <w:r w:rsidR="00E179AC">
        <w:rPr>
          <w:rFonts w:ascii="Arial" w:hAnsi="Arial"/>
          <w:sz w:val="22"/>
          <w:szCs w:val="22"/>
        </w:rPr>
        <w:t xml:space="preserve">en Politik und Gesellschaft im </w:t>
      </w:r>
      <w:r w:rsidR="000D1BA1">
        <w:rPr>
          <w:rFonts w:ascii="Arial" w:hAnsi="Arial"/>
          <w:sz w:val="22"/>
          <w:szCs w:val="22"/>
        </w:rPr>
        <w:t xml:space="preserve">seit 2015 </w:t>
      </w:r>
      <w:r w:rsidR="00F579E1" w:rsidRPr="00F579E1">
        <w:rPr>
          <w:rFonts w:ascii="Arial" w:hAnsi="Arial"/>
          <w:sz w:val="22"/>
          <w:szCs w:val="22"/>
        </w:rPr>
        <w:t xml:space="preserve">in </w:t>
      </w:r>
      <w:proofErr w:type="spellStart"/>
      <w:r w:rsidR="00F579E1" w:rsidRPr="00F579E1">
        <w:rPr>
          <w:rFonts w:ascii="Arial" w:hAnsi="Arial"/>
          <w:sz w:val="22"/>
          <w:szCs w:val="22"/>
        </w:rPr>
        <w:t>Oberroßbach</w:t>
      </w:r>
      <w:proofErr w:type="spellEnd"/>
      <w:r w:rsidR="00F579E1" w:rsidRPr="00F579E1">
        <w:rPr>
          <w:rFonts w:ascii="Arial" w:hAnsi="Arial"/>
          <w:sz w:val="22"/>
          <w:szCs w:val="22"/>
        </w:rPr>
        <w:t xml:space="preserve">/Hof </w:t>
      </w:r>
      <w:r w:rsidR="00105788">
        <w:rPr>
          <w:rFonts w:ascii="Arial" w:hAnsi="Arial"/>
          <w:sz w:val="22"/>
          <w:szCs w:val="22"/>
        </w:rPr>
        <w:t>angesiedelten</w:t>
      </w:r>
      <w:r w:rsidR="000D1BA1">
        <w:rPr>
          <w:rFonts w:ascii="Arial" w:hAnsi="Arial"/>
          <w:sz w:val="22"/>
          <w:szCs w:val="22"/>
        </w:rPr>
        <w:t xml:space="preserve"> </w:t>
      </w:r>
      <w:r w:rsidR="00E179AC">
        <w:rPr>
          <w:rFonts w:ascii="Arial" w:hAnsi="Arial"/>
          <w:sz w:val="22"/>
          <w:szCs w:val="22"/>
        </w:rPr>
        <w:t>Werk der SOPREMA GmbH.</w:t>
      </w:r>
      <w:bookmarkStart w:id="0" w:name="_GoBack"/>
      <w:bookmarkEnd w:id="0"/>
    </w:p>
    <w:p w:rsidR="00D95881" w:rsidRDefault="00662725" w:rsidP="00D958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Veranstalter, die Wirtschaftsförderungsgesellschaft Westerwaldkreis mbH, die Wirtschaftsjunioren Westerwald-Lahn, die Kreishandwerkerschaft Rhein-Westerwald, die Westerwälder Zeitung und die IHK Koblenz mit ihrer </w:t>
      </w:r>
      <w:r w:rsidR="00E708C4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eschäftsstelle</w:t>
      </w:r>
      <w:r w:rsidR="00E179AC">
        <w:rPr>
          <w:rFonts w:ascii="Arial" w:hAnsi="Arial" w:cs="Arial"/>
          <w:sz w:val="22"/>
          <w:szCs w:val="22"/>
        </w:rPr>
        <w:t xml:space="preserve"> in Montabaur, erwarten über </w:t>
      </w:r>
      <w:r>
        <w:rPr>
          <w:rFonts w:ascii="Arial" w:hAnsi="Arial" w:cs="Arial"/>
          <w:sz w:val="22"/>
          <w:szCs w:val="22"/>
        </w:rPr>
        <w:t>400 Gäste</w:t>
      </w:r>
      <w:r w:rsidR="00E315BD">
        <w:rPr>
          <w:rFonts w:ascii="Arial" w:hAnsi="Arial" w:cs="Arial"/>
          <w:sz w:val="22"/>
          <w:szCs w:val="22"/>
        </w:rPr>
        <w:t xml:space="preserve">. </w:t>
      </w:r>
      <w:r w:rsidR="00E179AC">
        <w:rPr>
          <w:rFonts w:ascii="Arial" w:hAnsi="Arial" w:cs="Arial"/>
          <w:sz w:val="22"/>
          <w:szCs w:val="22"/>
        </w:rPr>
        <w:t xml:space="preserve">Nach dem </w:t>
      </w:r>
      <w:r>
        <w:rPr>
          <w:rFonts w:ascii="Arial" w:hAnsi="Arial" w:cs="Arial"/>
          <w:sz w:val="22"/>
          <w:szCs w:val="22"/>
        </w:rPr>
        <w:t xml:space="preserve">Grußwort von Landrat Achim </w:t>
      </w:r>
      <w:proofErr w:type="spellStart"/>
      <w:r>
        <w:rPr>
          <w:rFonts w:ascii="Arial" w:hAnsi="Arial" w:cs="Arial"/>
          <w:sz w:val="22"/>
          <w:szCs w:val="22"/>
        </w:rPr>
        <w:t>Schwickert</w:t>
      </w:r>
      <w:proofErr w:type="spellEnd"/>
      <w:r w:rsidR="00E179AC">
        <w:rPr>
          <w:rFonts w:ascii="Arial" w:hAnsi="Arial" w:cs="Arial"/>
          <w:sz w:val="22"/>
          <w:szCs w:val="22"/>
        </w:rPr>
        <w:t xml:space="preserve"> s</w:t>
      </w:r>
      <w:r w:rsidR="00D95881">
        <w:rPr>
          <w:rFonts w:ascii="Arial" w:hAnsi="Arial" w:cs="Arial"/>
          <w:sz w:val="22"/>
          <w:szCs w:val="22"/>
        </w:rPr>
        <w:t xml:space="preserve">tellen Geschäftsführer Winfried Traub und Werkleiter </w:t>
      </w:r>
      <w:r w:rsidR="00D95881" w:rsidRPr="00D95881">
        <w:rPr>
          <w:rFonts w:ascii="Arial" w:hAnsi="Arial" w:cs="Arial"/>
          <w:sz w:val="22"/>
          <w:szCs w:val="22"/>
        </w:rPr>
        <w:t>Thomas König</w:t>
      </w:r>
      <w:r w:rsidR="00D95881">
        <w:rPr>
          <w:rFonts w:ascii="Arial" w:hAnsi="Arial" w:cs="Arial"/>
          <w:sz w:val="22"/>
          <w:szCs w:val="22"/>
        </w:rPr>
        <w:t xml:space="preserve"> die gastgebende SOPREMA GmbH</w:t>
      </w:r>
      <w:r w:rsidR="00E179AC">
        <w:rPr>
          <w:rFonts w:ascii="Arial" w:hAnsi="Arial" w:cs="Arial"/>
          <w:sz w:val="22"/>
          <w:szCs w:val="22"/>
        </w:rPr>
        <w:t xml:space="preserve"> </w:t>
      </w:r>
      <w:r w:rsidR="00D95881">
        <w:rPr>
          <w:rFonts w:ascii="Arial" w:hAnsi="Arial" w:cs="Arial"/>
          <w:sz w:val="22"/>
          <w:szCs w:val="22"/>
        </w:rPr>
        <w:t>mit ihrem neuen</w:t>
      </w:r>
      <w:r w:rsidR="00E179AC">
        <w:rPr>
          <w:rFonts w:ascii="Arial" w:hAnsi="Arial" w:cs="Arial"/>
          <w:sz w:val="22"/>
          <w:szCs w:val="22"/>
        </w:rPr>
        <w:t xml:space="preserve"> Standort und der Leistungspalette vor</w:t>
      </w:r>
      <w:r w:rsidR="00D95881">
        <w:rPr>
          <w:rFonts w:ascii="Arial" w:hAnsi="Arial" w:cs="Arial"/>
          <w:sz w:val="22"/>
          <w:szCs w:val="22"/>
        </w:rPr>
        <w:t>.</w:t>
      </w:r>
    </w:p>
    <w:p w:rsidR="00EE3CFA" w:rsidRPr="00E315BD" w:rsidRDefault="00E315BD" w:rsidP="00D9588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Gastredner</w:t>
      </w:r>
      <w:r w:rsidR="00CF05F9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in diesem Jahr ist</w:t>
      </w:r>
      <w:r w:rsidR="00E179AC" w:rsidRPr="00E179AC">
        <w:t xml:space="preserve"> </w:t>
      </w:r>
      <w:r w:rsidR="00E179AC">
        <w:rPr>
          <w:rFonts w:ascii="Arial" w:hAnsi="Arial" w:cs="Arial"/>
          <w:sz w:val="22"/>
          <w:szCs w:val="22"/>
        </w:rPr>
        <w:t xml:space="preserve">Dr. Sylke Tempel. Die aus </w:t>
      </w:r>
      <w:r w:rsidR="00E179AC" w:rsidRPr="00E179AC">
        <w:rPr>
          <w:rFonts w:ascii="Arial" w:hAnsi="Arial" w:cs="Arial"/>
          <w:sz w:val="22"/>
          <w:szCs w:val="22"/>
        </w:rPr>
        <w:t>Presse, Funk und TV bekannte Jo</w:t>
      </w:r>
      <w:r w:rsidR="00E179AC">
        <w:rPr>
          <w:rFonts w:ascii="Arial" w:hAnsi="Arial" w:cs="Arial"/>
          <w:sz w:val="22"/>
          <w:szCs w:val="22"/>
        </w:rPr>
        <w:t xml:space="preserve">urnalistin und Buchautorin </w:t>
      </w:r>
      <w:r w:rsidR="00E179AC" w:rsidRPr="00E179AC">
        <w:rPr>
          <w:rFonts w:ascii="Arial" w:hAnsi="Arial" w:cs="Arial"/>
          <w:sz w:val="22"/>
          <w:szCs w:val="22"/>
        </w:rPr>
        <w:t>ist Chefredakteurin der von der Deutschen Gesellschaft für Auswärtige Politik herausgegebenen Zeitschrift Internationale Politik.</w:t>
      </w:r>
      <w:r>
        <w:rPr>
          <w:rFonts w:ascii="Arial" w:hAnsi="Arial" w:cs="Arial"/>
          <w:sz w:val="22"/>
          <w:szCs w:val="22"/>
        </w:rPr>
        <w:t xml:space="preserve"> </w:t>
      </w:r>
      <w:r w:rsidR="00E179AC">
        <w:rPr>
          <w:rFonts w:ascii="Arial" w:hAnsi="Arial" w:cs="Arial"/>
          <w:sz w:val="22"/>
          <w:szCs w:val="22"/>
        </w:rPr>
        <w:t>Thema ihres</w:t>
      </w:r>
      <w:r w:rsidR="00915A9A">
        <w:rPr>
          <w:rFonts w:ascii="Arial" w:hAnsi="Arial" w:cs="Arial"/>
          <w:sz w:val="22"/>
          <w:szCs w:val="22"/>
        </w:rPr>
        <w:t xml:space="preserve"> Vortrages: </w:t>
      </w:r>
      <w:r w:rsidR="00E179AC">
        <w:rPr>
          <w:rFonts w:ascii="Arial" w:hAnsi="Arial" w:cs="Arial"/>
          <w:sz w:val="22"/>
          <w:szCs w:val="22"/>
        </w:rPr>
        <w:t xml:space="preserve">„Der Glanz der Ignoranz: Die Methode Trump und </w:t>
      </w:r>
      <w:r w:rsidR="00E179AC" w:rsidRPr="00E179AC">
        <w:rPr>
          <w:rFonts w:ascii="Arial" w:hAnsi="Arial" w:cs="Arial"/>
          <w:sz w:val="22"/>
          <w:szCs w:val="22"/>
        </w:rPr>
        <w:t>w</w:t>
      </w:r>
      <w:r w:rsidR="00E179AC">
        <w:rPr>
          <w:rFonts w:ascii="Arial" w:hAnsi="Arial" w:cs="Arial"/>
          <w:sz w:val="22"/>
          <w:szCs w:val="22"/>
        </w:rPr>
        <w:t xml:space="preserve">ie man ihre weitere Ausbreitung </w:t>
      </w:r>
      <w:r w:rsidR="00E179AC" w:rsidRPr="00E179AC">
        <w:rPr>
          <w:rFonts w:ascii="Arial" w:hAnsi="Arial" w:cs="Arial"/>
          <w:sz w:val="22"/>
          <w:szCs w:val="22"/>
        </w:rPr>
        <w:t>verhindern kann</w:t>
      </w:r>
      <w:r w:rsidR="00E179AC">
        <w:rPr>
          <w:rFonts w:ascii="Arial" w:hAnsi="Arial" w:cs="Arial"/>
          <w:sz w:val="22"/>
          <w:szCs w:val="22"/>
        </w:rPr>
        <w:t>“</w:t>
      </w:r>
      <w:r w:rsidR="009E3D08">
        <w:rPr>
          <w:rFonts w:ascii="Arial" w:hAnsi="Arial" w:cs="Arial"/>
          <w:sz w:val="22"/>
          <w:szCs w:val="22"/>
        </w:rPr>
        <w:t xml:space="preserve">. </w:t>
      </w:r>
      <w:r w:rsidR="00662725">
        <w:rPr>
          <w:rFonts w:ascii="Arial" w:hAnsi="Arial" w:cs="Arial"/>
          <w:sz w:val="22"/>
          <w:szCs w:val="22"/>
        </w:rPr>
        <w:t>Nach</w:t>
      </w:r>
      <w:r w:rsidR="009256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dem </w:t>
      </w:r>
      <w:r w:rsidR="009E3D08">
        <w:rPr>
          <w:rFonts w:ascii="Arial" w:hAnsi="Arial" w:cs="Arial"/>
          <w:sz w:val="22"/>
          <w:szCs w:val="22"/>
        </w:rPr>
        <w:t>Schlusswort vom</w:t>
      </w:r>
      <w:r w:rsidR="00925667">
        <w:rPr>
          <w:rFonts w:ascii="Arial" w:hAnsi="Arial" w:cs="Arial"/>
          <w:sz w:val="22"/>
          <w:szCs w:val="22"/>
        </w:rPr>
        <w:t xml:space="preserve"> </w:t>
      </w:r>
      <w:r w:rsidR="009E3D08">
        <w:rPr>
          <w:rFonts w:ascii="Arial" w:hAnsi="Arial" w:cs="Arial"/>
          <w:sz w:val="22"/>
          <w:szCs w:val="22"/>
        </w:rPr>
        <w:t xml:space="preserve">Sprecher der Wirtschaftsjunioren Westerwald-Lahn, Dominik Herold, </w:t>
      </w:r>
      <w:r w:rsidR="00662725">
        <w:rPr>
          <w:rFonts w:ascii="Arial" w:hAnsi="Arial" w:cs="Arial"/>
          <w:sz w:val="22"/>
          <w:szCs w:val="22"/>
        </w:rPr>
        <w:t>folgt der kommunikative T</w:t>
      </w:r>
      <w:r w:rsidR="005450D4">
        <w:rPr>
          <w:rFonts w:ascii="Arial" w:hAnsi="Arial" w:cs="Arial"/>
          <w:sz w:val="22"/>
          <w:szCs w:val="22"/>
        </w:rPr>
        <w:t xml:space="preserve">eil der Veranstaltung mit </w:t>
      </w:r>
      <w:r w:rsidR="00662725">
        <w:rPr>
          <w:rFonts w:ascii="Arial" w:hAnsi="Arial" w:cs="Arial"/>
          <w:sz w:val="22"/>
          <w:szCs w:val="22"/>
        </w:rPr>
        <w:t>Imbiss</w:t>
      </w:r>
      <w:r w:rsidR="005450D4">
        <w:rPr>
          <w:rFonts w:ascii="Arial" w:hAnsi="Arial" w:cs="Arial"/>
          <w:sz w:val="22"/>
          <w:szCs w:val="22"/>
        </w:rPr>
        <w:t xml:space="preserve">. </w:t>
      </w:r>
      <w:r w:rsidR="000D1BA1">
        <w:rPr>
          <w:rFonts w:ascii="Arial" w:hAnsi="Arial" w:cs="Arial"/>
          <w:sz w:val="22"/>
          <w:szCs w:val="22"/>
        </w:rPr>
        <w:t>M</w:t>
      </w:r>
      <w:r w:rsidR="00925667">
        <w:rPr>
          <w:rFonts w:ascii="Arial" w:hAnsi="Arial" w:cs="Arial"/>
          <w:sz w:val="22"/>
          <w:szCs w:val="22"/>
        </w:rPr>
        <w:t>oderiert wi</w:t>
      </w:r>
      <w:r>
        <w:rPr>
          <w:rFonts w:ascii="Arial" w:hAnsi="Arial" w:cs="Arial"/>
          <w:sz w:val="22"/>
          <w:szCs w:val="22"/>
        </w:rPr>
        <w:t xml:space="preserve">rd der Abend </w:t>
      </w:r>
      <w:r w:rsidRPr="00E315BD">
        <w:rPr>
          <w:rFonts w:ascii="Arial" w:hAnsi="Arial" w:cs="Arial"/>
          <w:sz w:val="22"/>
          <w:szCs w:val="22"/>
        </w:rPr>
        <w:t>von</w:t>
      </w:r>
      <w:r w:rsidR="009E3D08">
        <w:rPr>
          <w:rFonts w:ascii="Arial" w:hAnsi="Arial" w:cs="Arial"/>
          <w:sz w:val="22"/>
          <w:szCs w:val="22"/>
        </w:rPr>
        <w:t xml:space="preserve"> </w:t>
      </w:r>
      <w:r w:rsidR="009E3D08" w:rsidRPr="009E3D08">
        <w:rPr>
          <w:rFonts w:ascii="Arial" w:hAnsi="Arial" w:cs="Arial"/>
          <w:sz w:val="22"/>
          <w:szCs w:val="22"/>
        </w:rPr>
        <w:t xml:space="preserve">Kristina </w:t>
      </w:r>
      <w:proofErr w:type="spellStart"/>
      <w:r w:rsidR="009E3D08" w:rsidRPr="009E3D08">
        <w:rPr>
          <w:rFonts w:ascii="Arial" w:hAnsi="Arial" w:cs="Arial"/>
          <w:sz w:val="22"/>
          <w:szCs w:val="22"/>
        </w:rPr>
        <w:t>Milosch</w:t>
      </w:r>
      <w:proofErr w:type="spellEnd"/>
      <w:r w:rsidR="009E3D08" w:rsidRPr="009E3D08">
        <w:rPr>
          <w:rFonts w:ascii="Arial" w:hAnsi="Arial" w:cs="Arial"/>
          <w:sz w:val="22"/>
          <w:szCs w:val="22"/>
        </w:rPr>
        <w:t xml:space="preserve">, Marketingleiterin </w:t>
      </w:r>
      <w:r w:rsidR="009E3D08">
        <w:rPr>
          <w:rFonts w:ascii="Arial" w:hAnsi="Arial" w:cs="Arial"/>
          <w:sz w:val="22"/>
          <w:szCs w:val="22"/>
        </w:rPr>
        <w:t xml:space="preserve">der </w:t>
      </w:r>
      <w:r w:rsidR="009E3D08" w:rsidRPr="009E3D08">
        <w:rPr>
          <w:rFonts w:ascii="Arial" w:hAnsi="Arial" w:cs="Arial"/>
          <w:sz w:val="22"/>
          <w:szCs w:val="22"/>
        </w:rPr>
        <w:t>SOPREMA GmbH</w:t>
      </w:r>
      <w:r w:rsidR="005C3456">
        <w:rPr>
          <w:rFonts w:ascii="Arial" w:hAnsi="Arial" w:cs="Arial"/>
          <w:sz w:val="22"/>
          <w:szCs w:val="22"/>
        </w:rPr>
        <w:t xml:space="preserve">. </w:t>
      </w:r>
      <w:r w:rsidR="005450D4">
        <w:rPr>
          <w:rFonts w:ascii="Arial" w:hAnsi="Arial" w:cs="Arial"/>
          <w:sz w:val="22"/>
          <w:szCs w:val="22"/>
        </w:rPr>
        <w:t>Zur Teilnahme am Empf</w:t>
      </w:r>
      <w:r w:rsidR="00915A9A">
        <w:rPr>
          <w:rFonts w:ascii="Arial" w:hAnsi="Arial" w:cs="Arial"/>
          <w:sz w:val="22"/>
          <w:szCs w:val="22"/>
        </w:rPr>
        <w:t>a</w:t>
      </w:r>
      <w:r w:rsidR="009E3D08">
        <w:rPr>
          <w:rFonts w:ascii="Arial" w:hAnsi="Arial" w:cs="Arial"/>
          <w:sz w:val="22"/>
          <w:szCs w:val="22"/>
        </w:rPr>
        <w:t>ng ist eine Anmeldung bis zum 10. Oktober</w:t>
      </w:r>
      <w:r w:rsidR="006D0E08">
        <w:rPr>
          <w:rFonts w:ascii="Arial" w:hAnsi="Arial" w:cs="Arial"/>
          <w:sz w:val="22"/>
          <w:szCs w:val="22"/>
        </w:rPr>
        <w:t xml:space="preserve"> erforderlich</w:t>
      </w:r>
      <w:r w:rsidR="005450D4">
        <w:rPr>
          <w:rFonts w:ascii="Arial" w:hAnsi="Arial" w:cs="Arial"/>
          <w:sz w:val="22"/>
          <w:szCs w:val="22"/>
        </w:rPr>
        <w:t xml:space="preserve">. Kontakt: </w:t>
      </w:r>
      <w:r w:rsidR="00E708C4">
        <w:rPr>
          <w:rFonts w:ascii="Arial" w:hAnsi="Arial" w:cs="Arial"/>
          <w:sz w:val="22"/>
          <w:szCs w:val="22"/>
        </w:rPr>
        <w:t xml:space="preserve">IHK-Geschäftsstelle Montabaur, </w:t>
      </w:r>
      <w:r w:rsidR="00D87D9D">
        <w:rPr>
          <w:rFonts w:ascii="Arial" w:hAnsi="Arial" w:cs="Arial"/>
          <w:sz w:val="22"/>
          <w:szCs w:val="22"/>
        </w:rPr>
        <w:t>Evelyn Struth</w:t>
      </w:r>
      <w:r w:rsidR="005450D4">
        <w:rPr>
          <w:rFonts w:ascii="Arial" w:hAnsi="Arial" w:cs="Arial"/>
          <w:sz w:val="22"/>
          <w:szCs w:val="22"/>
        </w:rPr>
        <w:t xml:space="preserve">, </w:t>
      </w:r>
      <w:r w:rsidR="00925667">
        <w:rPr>
          <w:rFonts w:ascii="Arial" w:hAnsi="Arial" w:cs="Arial"/>
          <w:sz w:val="22"/>
          <w:szCs w:val="22"/>
        </w:rPr>
        <w:t>mt</w:t>
      </w:r>
      <w:r w:rsidR="005450D4" w:rsidRPr="005450D4">
        <w:rPr>
          <w:rFonts w:ascii="Arial" w:hAnsi="Arial" w:cs="Arial"/>
          <w:sz w:val="22"/>
          <w:szCs w:val="22"/>
        </w:rPr>
        <w:t>@koblenz.ihk.de</w:t>
      </w:r>
      <w:r w:rsidR="005450D4">
        <w:rPr>
          <w:rFonts w:ascii="Arial" w:hAnsi="Arial" w:cs="Arial"/>
          <w:sz w:val="22"/>
          <w:szCs w:val="22"/>
        </w:rPr>
        <w:t>, Tel.: 02602 1563-0.</w:t>
      </w:r>
    </w:p>
    <w:p w:rsidR="009A54A2" w:rsidRPr="009A54A2" w:rsidRDefault="009A54A2" w:rsidP="009A54A2">
      <w:pPr>
        <w:pBdr>
          <w:bottom w:val="single" w:sz="6" w:space="1" w:color="auto"/>
        </w:pBdr>
        <w:spacing w:after="120" w:line="360" w:lineRule="auto"/>
        <w:rPr>
          <w:rFonts w:ascii="Arial" w:hAnsi="Arial"/>
          <w:sz w:val="22"/>
          <w:szCs w:val="22"/>
          <w:lang w:val="it-IT"/>
        </w:rPr>
      </w:pPr>
    </w:p>
    <w:p w:rsidR="00EE3CFA" w:rsidRPr="007F14FE" w:rsidRDefault="007F14FE" w:rsidP="00EE3CFA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F14FE">
        <w:rPr>
          <w:rFonts w:ascii="Arial" w:hAnsi="Arial" w:cs="Arial"/>
          <w:color w:val="000000"/>
          <w:sz w:val="18"/>
          <w:szCs w:val="18"/>
          <w:lang w:bidi="hi-IN"/>
        </w:rPr>
        <w:lastRenderedPageBreak/>
        <w:t>Die</w:t>
      </w:r>
      <w:r w:rsidRPr="007F14FE"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 xml:space="preserve"> </w:t>
      </w:r>
      <w:r w:rsidRPr="007F14FE">
        <w:rPr>
          <w:rFonts w:ascii="Arial" w:hAnsi="Arial" w:cs="Arial"/>
          <w:color w:val="000000"/>
          <w:sz w:val="18"/>
          <w:szCs w:val="18"/>
          <w:lang w:bidi="hi-IN"/>
        </w:rPr>
        <w:t xml:space="preserve">IHK-Geschäftsstelle am </w:t>
      </w:r>
      <w:r w:rsidR="00D4563E">
        <w:rPr>
          <w:rFonts w:ascii="Arial" w:hAnsi="Arial" w:cs="Arial"/>
          <w:color w:val="000000"/>
          <w:sz w:val="18"/>
          <w:szCs w:val="18"/>
          <w:lang w:bidi="hi-IN"/>
        </w:rPr>
        <w:t xml:space="preserve">Standort </w:t>
      </w:r>
      <w:r w:rsidR="00A51C75">
        <w:rPr>
          <w:rFonts w:ascii="Arial" w:hAnsi="Arial" w:cs="Arial"/>
          <w:color w:val="000000"/>
          <w:sz w:val="18"/>
          <w:szCs w:val="18"/>
          <w:lang w:bidi="hi-IN"/>
        </w:rPr>
        <w:t>Montabaur</w:t>
      </w:r>
      <w:r w:rsidRPr="007F14FE">
        <w:rPr>
          <w:rFonts w:ascii="Arial" w:hAnsi="Arial" w:cs="Arial"/>
          <w:color w:val="000000"/>
          <w:sz w:val="18"/>
          <w:szCs w:val="18"/>
          <w:lang w:bidi="hi-IN"/>
        </w:rPr>
        <w:t xml:space="preserve"> ist die Vor-Ort-Präsenz der </w:t>
      </w:r>
      <w:r w:rsidRPr="007F14FE">
        <w:rPr>
          <w:rFonts w:ascii="Arial" w:hAnsi="Arial" w:cs="Arial"/>
          <w:b/>
          <w:bCs/>
          <w:color w:val="000000"/>
          <w:sz w:val="18"/>
          <w:szCs w:val="18"/>
          <w:lang w:bidi="hi-IN"/>
        </w:rPr>
        <w:t>Industrie- und Handelskammer (IHK) Koblenz</w:t>
      </w:r>
      <w:r w:rsidR="00D4563E">
        <w:rPr>
          <w:rFonts w:ascii="Arial" w:hAnsi="Arial" w:cs="Arial"/>
          <w:color w:val="000000"/>
          <w:sz w:val="18"/>
          <w:szCs w:val="18"/>
          <w:lang w:bidi="hi-IN"/>
        </w:rPr>
        <w:t xml:space="preserve"> </w:t>
      </w:r>
      <w:r w:rsidR="001C2825">
        <w:rPr>
          <w:rFonts w:ascii="Arial" w:hAnsi="Arial" w:cs="Arial"/>
          <w:color w:val="000000"/>
          <w:sz w:val="18"/>
          <w:szCs w:val="18"/>
          <w:lang w:bidi="hi-IN"/>
        </w:rPr>
        <w:t xml:space="preserve">für den Rhein-Lahn-Kreis und Westerwaldkreis. </w:t>
      </w:r>
      <w:r w:rsidR="00D4563E">
        <w:rPr>
          <w:rFonts w:ascii="Arial" w:hAnsi="Arial" w:cs="Arial"/>
          <w:color w:val="000000"/>
          <w:sz w:val="18"/>
          <w:szCs w:val="18"/>
          <w:lang w:bidi="hi-IN"/>
        </w:rPr>
        <w:t xml:space="preserve"> </w:t>
      </w:r>
      <w:r w:rsidR="001C2825">
        <w:rPr>
          <w:rFonts w:ascii="Arial" w:hAnsi="Arial" w:cs="Arial"/>
          <w:color w:val="000000"/>
          <w:sz w:val="18"/>
          <w:szCs w:val="18"/>
          <w:lang w:bidi="hi-IN"/>
        </w:rPr>
        <w:t xml:space="preserve">Sie </w:t>
      </w:r>
      <w:r w:rsidRPr="007F14FE">
        <w:rPr>
          <w:rFonts w:ascii="Arial" w:hAnsi="Arial" w:cs="Arial"/>
          <w:color w:val="000000"/>
          <w:sz w:val="18"/>
          <w:szCs w:val="18"/>
          <w:lang w:bidi="hi-IN"/>
        </w:rPr>
        <w:t>vertritt das Gesamtinteresse de</w:t>
      </w:r>
      <w:r w:rsidR="00D4563E">
        <w:rPr>
          <w:rFonts w:ascii="Arial" w:hAnsi="Arial" w:cs="Arial"/>
          <w:color w:val="000000"/>
          <w:sz w:val="18"/>
          <w:szCs w:val="18"/>
          <w:lang w:bidi="hi-IN"/>
        </w:rPr>
        <w:t xml:space="preserve">r </w:t>
      </w:r>
      <w:r w:rsidR="001C2825">
        <w:rPr>
          <w:rFonts w:ascii="Arial" w:hAnsi="Arial" w:cs="Arial"/>
          <w:color w:val="000000"/>
          <w:sz w:val="18"/>
          <w:szCs w:val="18"/>
          <w:lang w:bidi="hi-IN"/>
        </w:rPr>
        <w:t>rund 20.0</w:t>
      </w:r>
      <w:r w:rsidR="00160359" w:rsidRPr="00160359">
        <w:rPr>
          <w:rFonts w:ascii="Arial" w:hAnsi="Arial" w:cs="Arial"/>
          <w:color w:val="000000"/>
          <w:sz w:val="18"/>
          <w:szCs w:val="18"/>
          <w:lang w:bidi="hi-IN"/>
        </w:rPr>
        <w:t>00</w:t>
      </w:r>
      <w:r w:rsidR="007B71B2">
        <w:rPr>
          <w:rFonts w:ascii="Arial" w:hAnsi="Arial" w:cs="Arial"/>
          <w:color w:val="000000"/>
          <w:sz w:val="18"/>
          <w:szCs w:val="18"/>
          <w:lang w:bidi="hi-IN"/>
        </w:rPr>
        <w:t xml:space="preserve"> </w:t>
      </w:r>
      <w:r w:rsidRPr="007F14FE">
        <w:rPr>
          <w:rFonts w:ascii="Arial" w:hAnsi="Arial" w:cs="Arial"/>
          <w:color w:val="000000"/>
          <w:sz w:val="18"/>
          <w:szCs w:val="18"/>
          <w:lang w:bidi="hi-IN"/>
        </w:rPr>
        <w:t xml:space="preserve">dort ansässigen Unternehmen gegenüber Politik, Verwaltung und Öffentlichkeit. Ihre Arbeit beruht auf dem Prinzip der unternehmerischen Selbstverwaltung anstelle staatlicher </w:t>
      </w:r>
      <w:r w:rsidR="00A51C75">
        <w:rPr>
          <w:rFonts w:ascii="Arial" w:hAnsi="Arial" w:cs="Arial"/>
          <w:color w:val="000000"/>
          <w:sz w:val="18"/>
          <w:szCs w:val="18"/>
          <w:lang w:bidi="hi-IN"/>
        </w:rPr>
        <w:t>Bürokratie</w:t>
      </w:r>
      <w:r w:rsidRPr="007F14FE">
        <w:rPr>
          <w:rFonts w:ascii="Arial" w:hAnsi="Arial" w:cs="Arial"/>
          <w:color w:val="000000"/>
          <w:sz w:val="18"/>
          <w:szCs w:val="18"/>
          <w:lang w:bidi="hi-IN"/>
        </w:rPr>
        <w:t xml:space="preserve"> und ist unabhängig von Einzel-  oder Brancheninteressen. Die IHK fördert die berufliche Bildung und erfüllt hoheitliche Aufgaben. Sie engagiert sich für die Förderung der gewerblichen Wirtschaft und bietet ihren Mitgliedern ein </w:t>
      </w:r>
      <w:r w:rsidR="00A51C75">
        <w:rPr>
          <w:rFonts w:ascii="Arial" w:hAnsi="Arial" w:cs="Arial"/>
          <w:color w:val="000000"/>
          <w:sz w:val="18"/>
          <w:szCs w:val="18"/>
          <w:lang w:bidi="hi-IN"/>
        </w:rPr>
        <w:t>breit gefächertes Serviceangebot</w:t>
      </w:r>
      <w:r w:rsidRPr="007F14FE">
        <w:rPr>
          <w:rFonts w:ascii="Arial" w:hAnsi="Arial" w:cs="Arial"/>
          <w:color w:val="000000"/>
          <w:sz w:val="18"/>
          <w:szCs w:val="18"/>
          <w:lang w:bidi="hi-IN"/>
        </w:rPr>
        <w:t>.  Mi</w:t>
      </w:r>
      <w:r w:rsidR="00D4563E">
        <w:rPr>
          <w:rFonts w:ascii="Arial" w:hAnsi="Arial" w:cs="Arial"/>
          <w:color w:val="000000"/>
          <w:sz w:val="18"/>
          <w:szCs w:val="18"/>
          <w:lang w:bidi="hi-IN"/>
        </w:rPr>
        <w:t>t acht Standorten in der Region</w:t>
      </w:r>
      <w:r w:rsidRPr="007F14FE">
        <w:rPr>
          <w:rFonts w:ascii="Arial" w:hAnsi="Arial" w:cs="Arial"/>
          <w:color w:val="000000"/>
          <w:sz w:val="18"/>
          <w:szCs w:val="18"/>
          <w:lang w:bidi="hi-IN"/>
        </w:rPr>
        <w:t xml:space="preserve"> ist die IHK Koblenz vor Ort bei den Unternehmen.</w:t>
      </w:r>
    </w:p>
    <w:p w:rsidR="003E4E9A" w:rsidRDefault="003E4E9A" w:rsidP="00E11C48">
      <w:pPr>
        <w:spacing w:line="360" w:lineRule="auto"/>
        <w:jc w:val="both"/>
        <w:rPr>
          <w:rFonts w:ascii="Arial" w:hAnsi="Arial"/>
          <w:b/>
          <w:bCs/>
          <w:iCs/>
          <w:sz w:val="22"/>
          <w:szCs w:val="22"/>
        </w:rPr>
      </w:pPr>
    </w:p>
    <w:p w:rsidR="00EE3CFA" w:rsidRPr="002941B3" w:rsidRDefault="00EE3CFA" w:rsidP="00E11C48">
      <w:pPr>
        <w:spacing w:line="360" w:lineRule="auto"/>
        <w:jc w:val="both"/>
        <w:rPr>
          <w:rFonts w:ascii="Arial" w:hAnsi="Arial"/>
          <w:b/>
          <w:bCs/>
          <w:iCs/>
          <w:sz w:val="22"/>
          <w:szCs w:val="22"/>
        </w:rPr>
      </w:pPr>
      <w:r w:rsidRPr="002941B3">
        <w:rPr>
          <w:rFonts w:ascii="Arial" w:hAnsi="Arial"/>
          <w:b/>
          <w:bCs/>
          <w:iCs/>
          <w:sz w:val="22"/>
          <w:szCs w:val="22"/>
        </w:rPr>
        <w:t xml:space="preserve">Ansprechpartner für </w:t>
      </w:r>
      <w:r>
        <w:rPr>
          <w:rFonts w:ascii="Arial" w:hAnsi="Arial"/>
          <w:b/>
          <w:bCs/>
          <w:iCs/>
          <w:sz w:val="22"/>
          <w:szCs w:val="22"/>
        </w:rPr>
        <w:t xml:space="preserve">die </w:t>
      </w:r>
      <w:r w:rsidRPr="002941B3">
        <w:rPr>
          <w:rFonts w:ascii="Arial" w:hAnsi="Arial"/>
          <w:b/>
          <w:bCs/>
          <w:iCs/>
          <w:sz w:val="22"/>
          <w:szCs w:val="22"/>
        </w:rPr>
        <w:t>Presse:</w:t>
      </w:r>
    </w:p>
    <w:p w:rsidR="00915B69" w:rsidRPr="00AF65F0" w:rsidRDefault="00A51C75" w:rsidP="00C762E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Hover</w:t>
      </w:r>
    </w:p>
    <w:p w:rsidR="00915B69" w:rsidRPr="00AF65F0" w:rsidRDefault="00915B69" w:rsidP="00C762E6">
      <w:pPr>
        <w:spacing w:line="360" w:lineRule="auto"/>
        <w:rPr>
          <w:rFonts w:ascii="Arial" w:hAnsi="Arial" w:cs="Arial"/>
          <w:sz w:val="22"/>
          <w:szCs w:val="22"/>
        </w:rPr>
      </w:pPr>
      <w:r w:rsidRPr="00AF65F0">
        <w:rPr>
          <w:rFonts w:ascii="Arial" w:hAnsi="Arial" w:cs="Arial"/>
          <w:sz w:val="22"/>
          <w:szCs w:val="22"/>
        </w:rPr>
        <w:t>Regionalgeschäftsführer</w:t>
      </w:r>
    </w:p>
    <w:p w:rsidR="00A51C75" w:rsidRDefault="00AF65F0" w:rsidP="00C762E6">
      <w:pPr>
        <w:spacing w:line="360" w:lineRule="auto"/>
        <w:rPr>
          <w:rFonts w:ascii="Arial" w:hAnsi="Arial" w:cs="Arial"/>
          <w:sz w:val="22"/>
          <w:szCs w:val="22"/>
        </w:rPr>
      </w:pPr>
      <w:r w:rsidRPr="00AF65F0">
        <w:rPr>
          <w:rFonts w:ascii="Arial" w:hAnsi="Arial" w:cs="Arial"/>
          <w:sz w:val="22"/>
          <w:szCs w:val="22"/>
        </w:rPr>
        <w:t xml:space="preserve">IHK-Geschäftsstelle </w:t>
      </w:r>
      <w:r w:rsidR="00A51C75">
        <w:rPr>
          <w:rFonts w:ascii="Arial" w:hAnsi="Arial" w:cs="Arial"/>
          <w:sz w:val="22"/>
          <w:szCs w:val="22"/>
        </w:rPr>
        <w:t>Montabaur</w:t>
      </w:r>
    </w:p>
    <w:p w:rsidR="003E4E9A" w:rsidRPr="00AF65F0" w:rsidRDefault="00D4563E" w:rsidP="00C762E6">
      <w:pPr>
        <w:spacing w:line="360" w:lineRule="auto"/>
        <w:rPr>
          <w:rFonts w:ascii="Arial" w:hAnsi="Arial" w:cs="Arial"/>
          <w:iCs/>
          <w:sz w:val="22"/>
          <w:szCs w:val="22"/>
          <w:highlight w:val="yellow"/>
        </w:rPr>
      </w:pPr>
      <w:r w:rsidRPr="00AF65F0">
        <w:rPr>
          <w:rFonts w:ascii="Arial" w:hAnsi="Arial" w:cs="Arial"/>
          <w:sz w:val="22"/>
          <w:szCs w:val="22"/>
        </w:rPr>
        <w:t xml:space="preserve">Telefon </w:t>
      </w:r>
      <w:r w:rsidR="00A51C75">
        <w:rPr>
          <w:rFonts w:ascii="Arial" w:hAnsi="Arial" w:cs="Arial"/>
          <w:sz w:val="22"/>
          <w:szCs w:val="22"/>
        </w:rPr>
        <w:t>02602 1563-12</w:t>
      </w:r>
    </w:p>
    <w:p w:rsidR="00EE3CFA" w:rsidRPr="00E65BF8" w:rsidRDefault="00D4563E" w:rsidP="00C762E6">
      <w:pPr>
        <w:spacing w:line="360" w:lineRule="auto"/>
        <w:rPr>
          <w:rFonts w:ascii="Arial" w:hAnsi="Arial"/>
          <w:lang w:val="en-US"/>
        </w:rPr>
      </w:pPr>
      <w:r w:rsidRPr="00E65BF8">
        <w:rPr>
          <w:rFonts w:ascii="Arial" w:hAnsi="Arial"/>
          <w:iCs/>
          <w:sz w:val="22"/>
          <w:szCs w:val="22"/>
          <w:lang w:val="en-US"/>
        </w:rPr>
        <w:t xml:space="preserve">Mail: </w:t>
      </w:r>
      <w:hyperlink r:id="rId9" w:history="1">
        <w:r w:rsidR="00A51C75" w:rsidRPr="00E65BF8">
          <w:rPr>
            <w:rStyle w:val="Hyperlink"/>
            <w:rFonts w:ascii="Arial" w:hAnsi="Arial"/>
            <w:iCs/>
            <w:sz w:val="22"/>
            <w:szCs w:val="22"/>
            <w:lang w:val="en-US"/>
          </w:rPr>
          <w:t>hover</w:t>
        </w:r>
        <w:r w:rsidRPr="00E65BF8">
          <w:rPr>
            <w:rStyle w:val="Hyperlink"/>
            <w:rFonts w:ascii="Arial" w:hAnsi="Arial"/>
            <w:iCs/>
            <w:sz w:val="22"/>
            <w:szCs w:val="22"/>
            <w:lang w:val="en-US"/>
          </w:rPr>
          <w:t>@koblenz.ihk.de</w:t>
        </w:r>
      </w:hyperlink>
      <w:r w:rsidRPr="00E65BF8">
        <w:rPr>
          <w:rFonts w:ascii="Arial" w:hAnsi="Arial"/>
          <w:iCs/>
          <w:lang w:val="en-US"/>
        </w:rPr>
        <w:tab/>
      </w:r>
    </w:p>
    <w:sectPr w:rsidR="00EE3CFA" w:rsidRPr="00E65BF8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CE" w:rsidRDefault="002F1ECE">
      <w:r>
        <w:separator/>
      </w:r>
    </w:p>
  </w:endnote>
  <w:endnote w:type="continuationSeparator" w:id="0">
    <w:p w:rsidR="002F1ECE" w:rsidRDefault="002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25" w:rsidRPr="00375638" w:rsidRDefault="00662725" w:rsidP="00775058">
    <w:pPr>
      <w:pStyle w:val="Fuzeile"/>
      <w:tabs>
        <w:tab w:val="clear" w:pos="4536"/>
        <w:tab w:val="clear" w:pos="9072"/>
      </w:tabs>
      <w:rPr>
        <w:rFonts w:ascii="Arial" w:hAnsi="Arial"/>
        <w:sz w:val="19"/>
        <w:szCs w:val="19"/>
      </w:rPr>
    </w:pPr>
  </w:p>
  <w:p w:rsidR="00662725" w:rsidRPr="00375638" w:rsidRDefault="00662725" w:rsidP="00F50074">
    <w:pPr>
      <w:pStyle w:val="Fuzeile"/>
      <w:tabs>
        <w:tab w:val="clear" w:pos="9072"/>
        <w:tab w:val="right" w:pos="9000"/>
      </w:tabs>
      <w:rPr>
        <w:rFonts w:ascii="Arial" w:hAnsi="Arial"/>
        <w:sz w:val="19"/>
        <w:szCs w:val="19"/>
      </w:rPr>
    </w:pPr>
    <w:r w:rsidRPr="00375638">
      <w:rPr>
        <w:rFonts w:ascii="Arial" w:hAnsi="Arial"/>
        <w:sz w:val="19"/>
        <w:szCs w:val="19"/>
      </w:rPr>
      <w:tab/>
    </w:r>
    <w:r w:rsidRPr="00375638">
      <w:rPr>
        <w:rFonts w:ascii="Arial" w:hAnsi="Arial"/>
        <w:sz w:val="19"/>
        <w:szCs w:val="19"/>
      </w:rPr>
      <w:fldChar w:fldCharType="begin"/>
    </w:r>
    <w:r w:rsidRPr="00375638">
      <w:rPr>
        <w:rFonts w:ascii="Arial" w:hAnsi="Arial"/>
        <w:sz w:val="19"/>
        <w:szCs w:val="19"/>
      </w:rPr>
      <w:instrText xml:space="preserve"> PAGE </w:instrText>
    </w:r>
    <w:r w:rsidRPr="00375638">
      <w:rPr>
        <w:rFonts w:ascii="Arial" w:hAnsi="Arial"/>
        <w:sz w:val="19"/>
        <w:szCs w:val="19"/>
      </w:rPr>
      <w:fldChar w:fldCharType="separate"/>
    </w:r>
    <w:r w:rsidR="00105788">
      <w:rPr>
        <w:rFonts w:ascii="Arial" w:hAnsi="Arial"/>
        <w:noProof/>
        <w:sz w:val="19"/>
        <w:szCs w:val="19"/>
      </w:rPr>
      <w:t>1</w:t>
    </w:r>
    <w:r w:rsidRPr="00375638">
      <w:rPr>
        <w:rFonts w:ascii="Arial" w:hAnsi="Arial"/>
        <w:sz w:val="19"/>
        <w:szCs w:val="19"/>
      </w:rPr>
      <w:fldChar w:fldCharType="end"/>
    </w:r>
    <w:r w:rsidRPr="00375638">
      <w:rPr>
        <w:rFonts w:ascii="Arial" w:hAnsi="Arial"/>
        <w:sz w:val="19"/>
        <w:szCs w:val="19"/>
      </w:rPr>
      <w:t xml:space="preserve"> / </w:t>
    </w:r>
    <w:r w:rsidRPr="00375638">
      <w:rPr>
        <w:rFonts w:ascii="Arial" w:hAnsi="Arial"/>
        <w:sz w:val="19"/>
        <w:szCs w:val="19"/>
      </w:rPr>
      <w:fldChar w:fldCharType="begin"/>
    </w:r>
    <w:r w:rsidRPr="00375638">
      <w:rPr>
        <w:rFonts w:ascii="Arial" w:hAnsi="Arial"/>
        <w:sz w:val="19"/>
        <w:szCs w:val="19"/>
      </w:rPr>
      <w:instrText xml:space="preserve"> NUMPAGES </w:instrText>
    </w:r>
    <w:r w:rsidRPr="00375638">
      <w:rPr>
        <w:rFonts w:ascii="Arial" w:hAnsi="Arial"/>
        <w:sz w:val="19"/>
        <w:szCs w:val="19"/>
      </w:rPr>
      <w:fldChar w:fldCharType="separate"/>
    </w:r>
    <w:r w:rsidR="00105788">
      <w:rPr>
        <w:rFonts w:ascii="Arial" w:hAnsi="Arial"/>
        <w:noProof/>
        <w:sz w:val="19"/>
        <w:szCs w:val="19"/>
      </w:rPr>
      <w:t>2</w:t>
    </w:r>
    <w:r w:rsidRPr="00375638">
      <w:rPr>
        <w:rFonts w:ascii="Arial" w:hAnsi="Arial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CE" w:rsidRDefault="002F1ECE">
      <w:r>
        <w:separator/>
      </w:r>
    </w:p>
  </w:footnote>
  <w:footnote w:type="continuationSeparator" w:id="0">
    <w:p w:rsidR="002F1ECE" w:rsidRDefault="002F1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F8"/>
    <w:rsid w:val="00000B03"/>
    <w:rsid w:val="00013583"/>
    <w:rsid w:val="000413C5"/>
    <w:rsid w:val="00074654"/>
    <w:rsid w:val="000B2554"/>
    <w:rsid w:val="000D13B2"/>
    <w:rsid w:val="000D1BA1"/>
    <w:rsid w:val="000D2BBF"/>
    <w:rsid w:val="00105788"/>
    <w:rsid w:val="00115F60"/>
    <w:rsid w:val="00160359"/>
    <w:rsid w:val="001713FA"/>
    <w:rsid w:val="001C2825"/>
    <w:rsid w:val="00210C00"/>
    <w:rsid w:val="00256C2E"/>
    <w:rsid w:val="002851A0"/>
    <w:rsid w:val="002964FA"/>
    <w:rsid w:val="002C764B"/>
    <w:rsid w:val="002D7705"/>
    <w:rsid w:val="002F1ECE"/>
    <w:rsid w:val="00330728"/>
    <w:rsid w:val="00340838"/>
    <w:rsid w:val="00342F4D"/>
    <w:rsid w:val="00353031"/>
    <w:rsid w:val="00375638"/>
    <w:rsid w:val="003E4E9A"/>
    <w:rsid w:val="005038C5"/>
    <w:rsid w:val="005174ED"/>
    <w:rsid w:val="0053272A"/>
    <w:rsid w:val="005450D4"/>
    <w:rsid w:val="005531C2"/>
    <w:rsid w:val="00556DB1"/>
    <w:rsid w:val="00564E48"/>
    <w:rsid w:val="00573C99"/>
    <w:rsid w:val="005832BD"/>
    <w:rsid w:val="005A6D43"/>
    <w:rsid w:val="005C3456"/>
    <w:rsid w:val="005D736F"/>
    <w:rsid w:val="00646406"/>
    <w:rsid w:val="00662725"/>
    <w:rsid w:val="006D0E08"/>
    <w:rsid w:val="006F69AF"/>
    <w:rsid w:val="007007F4"/>
    <w:rsid w:val="00704CBC"/>
    <w:rsid w:val="007523CA"/>
    <w:rsid w:val="007565C0"/>
    <w:rsid w:val="00775058"/>
    <w:rsid w:val="007975E5"/>
    <w:rsid w:val="007B71B2"/>
    <w:rsid w:val="007E6C20"/>
    <w:rsid w:val="007F14FE"/>
    <w:rsid w:val="00822361"/>
    <w:rsid w:val="00836662"/>
    <w:rsid w:val="00843370"/>
    <w:rsid w:val="008439F2"/>
    <w:rsid w:val="00881AE5"/>
    <w:rsid w:val="00915A9A"/>
    <w:rsid w:val="00915B69"/>
    <w:rsid w:val="0091629B"/>
    <w:rsid w:val="00925667"/>
    <w:rsid w:val="0096725F"/>
    <w:rsid w:val="009A54A2"/>
    <w:rsid w:val="009E3D08"/>
    <w:rsid w:val="009E5891"/>
    <w:rsid w:val="009E74DC"/>
    <w:rsid w:val="00A51C75"/>
    <w:rsid w:val="00AA2CD1"/>
    <w:rsid w:val="00AB6200"/>
    <w:rsid w:val="00AF65F0"/>
    <w:rsid w:val="00B028F6"/>
    <w:rsid w:val="00B74B05"/>
    <w:rsid w:val="00B925E0"/>
    <w:rsid w:val="00C26644"/>
    <w:rsid w:val="00C409BC"/>
    <w:rsid w:val="00C4375A"/>
    <w:rsid w:val="00C542A0"/>
    <w:rsid w:val="00C55C4C"/>
    <w:rsid w:val="00C6297D"/>
    <w:rsid w:val="00C6474B"/>
    <w:rsid w:val="00C762E6"/>
    <w:rsid w:val="00C8632B"/>
    <w:rsid w:val="00C9736A"/>
    <w:rsid w:val="00CB1F89"/>
    <w:rsid w:val="00CB2868"/>
    <w:rsid w:val="00CD4271"/>
    <w:rsid w:val="00CF05F9"/>
    <w:rsid w:val="00D006BB"/>
    <w:rsid w:val="00D246E0"/>
    <w:rsid w:val="00D4563E"/>
    <w:rsid w:val="00D87D9D"/>
    <w:rsid w:val="00D95881"/>
    <w:rsid w:val="00DA31F7"/>
    <w:rsid w:val="00DD1712"/>
    <w:rsid w:val="00DD7472"/>
    <w:rsid w:val="00DE085A"/>
    <w:rsid w:val="00DE2A6E"/>
    <w:rsid w:val="00E11C48"/>
    <w:rsid w:val="00E179AC"/>
    <w:rsid w:val="00E315BD"/>
    <w:rsid w:val="00E65BF8"/>
    <w:rsid w:val="00E708C4"/>
    <w:rsid w:val="00E879F2"/>
    <w:rsid w:val="00EC6255"/>
    <w:rsid w:val="00EC799B"/>
    <w:rsid w:val="00EE3CFA"/>
    <w:rsid w:val="00F06694"/>
    <w:rsid w:val="00F17CC4"/>
    <w:rsid w:val="00F44869"/>
    <w:rsid w:val="00F50074"/>
    <w:rsid w:val="00F54F9A"/>
    <w:rsid w:val="00F579E1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0B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0B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38C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A31F7"/>
  </w:style>
  <w:style w:type="character" w:styleId="Hyperlink">
    <w:name w:val="Hyperlink"/>
    <w:basedOn w:val="Absatz-Standardschriftart"/>
    <w:rsid w:val="00F50074"/>
    <w:rPr>
      <w:color w:val="0000FF"/>
      <w:u w:val="single"/>
    </w:rPr>
  </w:style>
  <w:style w:type="table" w:styleId="Tabellenraster">
    <w:name w:val="Table Grid"/>
    <w:basedOn w:val="NormaleTabelle"/>
    <w:rsid w:val="000D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C762E6"/>
    <w:pPr>
      <w:spacing w:before="100" w:beforeAutospacing="1" w:after="100" w:afterAutospacing="1"/>
    </w:pPr>
    <w:rPr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00B0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0B0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038C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A31F7"/>
  </w:style>
  <w:style w:type="character" w:styleId="Hyperlink">
    <w:name w:val="Hyperlink"/>
    <w:basedOn w:val="Absatz-Standardschriftart"/>
    <w:rsid w:val="00F50074"/>
    <w:rPr>
      <w:color w:val="0000FF"/>
      <w:u w:val="single"/>
    </w:rPr>
  </w:style>
  <w:style w:type="table" w:styleId="Tabellenraster">
    <w:name w:val="Table Grid"/>
    <w:basedOn w:val="NormaleTabelle"/>
    <w:rsid w:val="000D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C762E6"/>
    <w:pPr>
      <w:spacing w:before="100" w:beforeAutospacing="1" w:after="100" w:afterAutospacing="1"/>
    </w:pPr>
    <w:rPr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ver@koblenz.ih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74FB-980F-4694-B53E-01DD842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Medien-Info</vt:lpstr>
    </vt:vector>
  </TitlesOfParts>
  <Company>IHK zu Koblenz</Company>
  <LinksUpToDate>false</LinksUpToDate>
  <CharactersWithSpaces>2975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mailto:hover@koblenz.ihk.de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Medien-Info</dc:title>
  <dc:creator>hover</dc:creator>
  <cp:lastModifiedBy>hover</cp:lastModifiedBy>
  <cp:revision>20</cp:revision>
  <cp:lastPrinted>2012-04-26T14:29:00Z</cp:lastPrinted>
  <dcterms:created xsi:type="dcterms:W3CDTF">2016-06-22T07:10:00Z</dcterms:created>
  <dcterms:modified xsi:type="dcterms:W3CDTF">2017-09-21T12:44:00Z</dcterms:modified>
</cp:coreProperties>
</file>